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F847D9" w14:textId="77777777" w:rsidR="003C03A2" w:rsidRDefault="003C03A2" w:rsidP="003C03A2">
      <w:pPr>
        <w:spacing w:line="288" w:lineRule="auto"/>
        <w:jc w:val="center"/>
        <w:rPr>
          <w:rFonts w:ascii="Arial" w:hAnsi="Arial" w:cs="Arial"/>
          <w:b/>
          <w:caps/>
          <w:lang w:val="en-US"/>
        </w:rPr>
      </w:pPr>
      <w:bookmarkStart w:id="0" w:name="_GoBack"/>
      <w:bookmarkEnd w:id="0"/>
    </w:p>
    <w:p w14:paraId="34E90B4A" w14:textId="77777777" w:rsidR="00F32671" w:rsidRDefault="00F32671" w:rsidP="003C03A2">
      <w:pPr>
        <w:spacing w:line="288" w:lineRule="auto"/>
        <w:jc w:val="center"/>
        <w:rPr>
          <w:rFonts w:ascii="Arial" w:hAnsi="Arial" w:cs="Arial"/>
          <w:b/>
          <w:caps/>
          <w:lang w:val="en-CA"/>
        </w:rPr>
      </w:pPr>
      <w:r>
        <w:rPr>
          <w:rFonts w:ascii="Arial" w:hAnsi="Arial" w:cs="Arial"/>
          <w:b/>
          <w:caps/>
          <w:lang w:val="en-US"/>
        </w:rPr>
        <w:t>Supplement</w:t>
      </w:r>
      <w:r>
        <w:rPr>
          <w:rFonts w:ascii="Arial" w:hAnsi="Arial" w:cs="Arial"/>
          <w:b/>
          <w:caps/>
          <w:lang w:val="en-CA"/>
        </w:rPr>
        <w:t>:</w:t>
      </w:r>
    </w:p>
    <w:p w14:paraId="6B62E198" w14:textId="70592F8A" w:rsidR="003C03A2" w:rsidRDefault="007874C7" w:rsidP="003C03A2">
      <w:pPr>
        <w:spacing w:line="288" w:lineRule="auto"/>
        <w:jc w:val="center"/>
        <w:rPr>
          <w:rFonts w:ascii="Arial" w:hAnsi="Arial" w:cs="Arial"/>
          <w:b/>
          <w:caps/>
          <w:lang w:val="en-US"/>
        </w:rPr>
      </w:pPr>
      <w:r>
        <w:rPr>
          <w:rFonts w:ascii="Arial" w:hAnsi="Arial" w:cs="Arial"/>
          <w:b/>
          <w:caps/>
          <w:lang w:val="en-US"/>
        </w:rPr>
        <w:t xml:space="preserve">Student Tasks </w:t>
      </w:r>
      <w:r w:rsidR="003C03A2">
        <w:rPr>
          <w:rFonts w:ascii="Arial" w:hAnsi="Arial" w:cs="Arial"/>
          <w:b/>
          <w:caps/>
          <w:lang w:val="en-US"/>
        </w:rPr>
        <w:t>aT</w:t>
      </w:r>
      <w:r w:rsidR="003C03A2" w:rsidRPr="003C26BA">
        <w:rPr>
          <w:rFonts w:ascii="Arial" w:hAnsi="Arial" w:cs="Arial"/>
          <w:b/>
          <w:caps/>
          <w:lang w:val="en-US"/>
        </w:rPr>
        <w:t xml:space="preserve"> the IUFRO Headquarters</w:t>
      </w:r>
    </w:p>
    <w:p w14:paraId="4B758642" w14:textId="77777777" w:rsidR="003C03A2" w:rsidRPr="003C26BA" w:rsidRDefault="003C03A2" w:rsidP="003C03A2">
      <w:pPr>
        <w:spacing w:line="288" w:lineRule="auto"/>
        <w:jc w:val="center"/>
        <w:rPr>
          <w:rFonts w:ascii="Arial" w:hAnsi="Arial" w:cs="Arial"/>
          <w:b/>
          <w:caps/>
          <w:sz w:val="22"/>
          <w:szCs w:val="22"/>
          <w:lang w:val="en-US"/>
        </w:rPr>
      </w:pPr>
    </w:p>
    <w:p w14:paraId="76AC61C6" w14:textId="7CEDBF7F" w:rsidR="003C03A2" w:rsidRPr="003C26BA" w:rsidRDefault="00545E42" w:rsidP="003C03A2">
      <w:pPr>
        <w:spacing w:line="288" w:lineRule="auto"/>
        <w:jc w:val="center"/>
        <w:rPr>
          <w:rFonts w:ascii="Arial" w:hAnsi="Arial" w:cs="Arial"/>
          <w:b/>
          <w:sz w:val="22"/>
          <w:szCs w:val="22"/>
          <w:lang w:val="en-US"/>
        </w:rPr>
      </w:pPr>
      <w:r>
        <w:rPr>
          <w:rFonts w:ascii="Arial" w:hAnsi="Arial" w:cs="Arial"/>
          <w:b/>
          <w:sz w:val="22"/>
          <w:szCs w:val="22"/>
          <w:lang w:val="en-US"/>
        </w:rPr>
        <w:t>20</w:t>
      </w:r>
      <w:r w:rsidR="00D204AE">
        <w:rPr>
          <w:rFonts w:ascii="Arial" w:hAnsi="Arial" w:cs="Arial"/>
          <w:b/>
          <w:sz w:val="22"/>
          <w:szCs w:val="22"/>
          <w:lang w:val="en-US"/>
        </w:rPr>
        <w:t>1</w:t>
      </w:r>
      <w:r w:rsidR="00F32671">
        <w:rPr>
          <w:rFonts w:ascii="Arial" w:hAnsi="Arial" w:cs="Arial"/>
          <w:b/>
          <w:sz w:val="22"/>
          <w:szCs w:val="22"/>
          <w:lang w:val="en-US"/>
        </w:rPr>
        <w:t>6</w:t>
      </w:r>
    </w:p>
    <w:p w14:paraId="4E2FD3ED" w14:textId="77777777" w:rsidR="003C03A2" w:rsidRDefault="003C03A2" w:rsidP="003C03A2">
      <w:pPr>
        <w:spacing w:line="288" w:lineRule="auto"/>
        <w:rPr>
          <w:rFonts w:ascii="Arial" w:hAnsi="Arial" w:cs="Arial"/>
          <w:sz w:val="22"/>
          <w:szCs w:val="22"/>
          <w:lang w:val="en-US"/>
        </w:rPr>
      </w:pPr>
    </w:p>
    <w:p w14:paraId="1BE213A0" w14:textId="79E2929E" w:rsidR="003C03A2" w:rsidRDefault="007874C7" w:rsidP="00815E06">
      <w:pPr>
        <w:spacing w:line="288" w:lineRule="auto"/>
        <w:rPr>
          <w:rFonts w:ascii="Arial" w:hAnsi="Arial" w:cs="Arial"/>
          <w:sz w:val="22"/>
          <w:szCs w:val="22"/>
          <w:lang w:val="en-US"/>
        </w:rPr>
      </w:pPr>
      <w:r>
        <w:rPr>
          <w:rFonts w:ascii="Arial" w:hAnsi="Arial" w:cs="Arial"/>
          <w:sz w:val="22"/>
          <w:szCs w:val="22"/>
          <w:lang w:val="en-US"/>
        </w:rPr>
        <w:t>A t</w:t>
      </w:r>
      <w:r w:rsidR="00815E06">
        <w:rPr>
          <w:rFonts w:ascii="Arial" w:hAnsi="Arial" w:cs="Arial"/>
          <w:sz w:val="22"/>
          <w:szCs w:val="22"/>
          <w:lang w:val="en-US"/>
        </w:rPr>
        <w:t xml:space="preserve">rainee will be assigned to the IUFRO secretariat and/or to one of the IUFRO special programmes or projects. Together, these entities constitute the IUFRO headquarters. Assignments will be made on the basis of the respective work needs of these entities at given points in time and, to the extent possible, the specific interests of the trainee. </w:t>
      </w:r>
      <w:r w:rsidR="003C03A2">
        <w:rPr>
          <w:rFonts w:ascii="Arial" w:hAnsi="Arial" w:cs="Arial"/>
          <w:sz w:val="22"/>
          <w:szCs w:val="22"/>
          <w:lang w:val="en-US"/>
        </w:rPr>
        <w:t>The t</w:t>
      </w:r>
      <w:r w:rsidR="003C03A2" w:rsidRPr="00380C75">
        <w:rPr>
          <w:rFonts w:ascii="Arial" w:hAnsi="Arial" w:cs="Arial"/>
          <w:sz w:val="22"/>
          <w:szCs w:val="22"/>
          <w:lang w:val="en-US"/>
        </w:rPr>
        <w:t>rainee</w:t>
      </w:r>
      <w:r>
        <w:rPr>
          <w:rFonts w:ascii="Arial" w:hAnsi="Arial" w:cs="Arial"/>
          <w:sz w:val="22"/>
          <w:szCs w:val="22"/>
          <w:lang w:val="en-US"/>
        </w:rPr>
        <w:t xml:space="preserve"> is</w:t>
      </w:r>
      <w:r w:rsidR="003C03A2">
        <w:rPr>
          <w:rFonts w:ascii="Arial" w:hAnsi="Arial" w:cs="Arial"/>
          <w:sz w:val="22"/>
          <w:szCs w:val="22"/>
          <w:lang w:val="en-US"/>
        </w:rPr>
        <w:t xml:space="preserve"> expected to carry out one or more of the following tasks</w:t>
      </w:r>
      <w:r w:rsidR="003C03A2" w:rsidRPr="00380C75">
        <w:rPr>
          <w:rFonts w:ascii="Arial" w:hAnsi="Arial" w:cs="Arial"/>
          <w:sz w:val="22"/>
          <w:szCs w:val="22"/>
          <w:lang w:val="en-US"/>
        </w:rPr>
        <w:t>:</w:t>
      </w:r>
    </w:p>
    <w:p w14:paraId="4B17A383" w14:textId="77777777" w:rsidR="003C03A2" w:rsidRDefault="003C03A2" w:rsidP="003C03A2">
      <w:pPr>
        <w:spacing w:line="288" w:lineRule="auto"/>
        <w:rPr>
          <w:rFonts w:ascii="Arial" w:hAnsi="Arial" w:cs="Arial"/>
          <w:sz w:val="22"/>
          <w:szCs w:val="22"/>
          <w:lang w:val="en-US"/>
        </w:rPr>
      </w:pPr>
    </w:p>
    <w:p w14:paraId="64E8AFE1" w14:textId="77777777" w:rsidR="003C03A2" w:rsidRPr="00815E06" w:rsidRDefault="003C03A2" w:rsidP="003C03A2">
      <w:pPr>
        <w:spacing w:line="288" w:lineRule="auto"/>
        <w:rPr>
          <w:rFonts w:ascii="Arial" w:hAnsi="Arial" w:cs="Arial"/>
          <w:b/>
          <w:sz w:val="22"/>
          <w:szCs w:val="22"/>
          <w:lang w:val="en-US"/>
        </w:rPr>
      </w:pPr>
      <w:r w:rsidRPr="00815E06">
        <w:rPr>
          <w:rFonts w:ascii="Arial" w:hAnsi="Arial" w:cs="Arial"/>
          <w:b/>
          <w:sz w:val="22"/>
          <w:szCs w:val="22"/>
          <w:lang w:val="en-US"/>
        </w:rPr>
        <w:t>IUFRO Secretariat:</w:t>
      </w:r>
    </w:p>
    <w:p w14:paraId="4DB03C08" w14:textId="77777777" w:rsidR="003C03A2" w:rsidRDefault="003C03A2" w:rsidP="003C03A2">
      <w:pPr>
        <w:numPr>
          <w:ilvl w:val="0"/>
          <w:numId w:val="4"/>
        </w:numPr>
        <w:spacing w:line="288" w:lineRule="auto"/>
        <w:jc w:val="both"/>
        <w:rPr>
          <w:rFonts w:ascii="Arial" w:hAnsi="Arial" w:cs="Arial"/>
          <w:sz w:val="22"/>
          <w:szCs w:val="22"/>
          <w:lang w:val="en-US"/>
        </w:rPr>
      </w:pPr>
      <w:r w:rsidRPr="00380C75">
        <w:rPr>
          <w:rFonts w:ascii="Arial" w:hAnsi="Arial" w:cs="Arial"/>
          <w:sz w:val="22"/>
          <w:szCs w:val="22"/>
          <w:lang w:val="en-US"/>
        </w:rPr>
        <w:t>Collection and synthesis of policy papers and technical reports as a background information for IUFRO’s involvement in international processes</w:t>
      </w:r>
      <w:r>
        <w:rPr>
          <w:rFonts w:ascii="Arial" w:hAnsi="Arial" w:cs="Arial"/>
          <w:sz w:val="22"/>
          <w:szCs w:val="22"/>
          <w:lang w:val="en-US"/>
        </w:rPr>
        <w:t>, in particular</w:t>
      </w:r>
      <w:r w:rsidR="00815E06">
        <w:rPr>
          <w:rFonts w:ascii="Arial" w:hAnsi="Arial" w:cs="Arial"/>
          <w:sz w:val="22"/>
          <w:szCs w:val="22"/>
          <w:lang w:val="en-US"/>
        </w:rPr>
        <w:t xml:space="preserve"> </w:t>
      </w:r>
      <w:r w:rsidR="00FB088B">
        <w:rPr>
          <w:rFonts w:ascii="Arial" w:hAnsi="Arial" w:cs="Arial"/>
          <w:sz w:val="22"/>
          <w:szCs w:val="22"/>
          <w:lang w:val="en-US"/>
        </w:rPr>
        <w:t>the Convention on Biological Diversity</w:t>
      </w:r>
      <w:r w:rsidR="00815E06">
        <w:rPr>
          <w:rFonts w:ascii="Arial" w:hAnsi="Arial" w:cs="Arial"/>
          <w:sz w:val="22"/>
          <w:szCs w:val="22"/>
          <w:lang w:val="en-US"/>
        </w:rPr>
        <w:t xml:space="preserve"> (CBD)</w:t>
      </w:r>
      <w:r w:rsidR="00FB088B">
        <w:rPr>
          <w:rFonts w:ascii="Arial" w:hAnsi="Arial" w:cs="Arial"/>
          <w:sz w:val="22"/>
          <w:szCs w:val="22"/>
          <w:lang w:val="en-US"/>
        </w:rPr>
        <w:t xml:space="preserve">, </w:t>
      </w:r>
      <w:r>
        <w:rPr>
          <w:rFonts w:ascii="Arial" w:hAnsi="Arial" w:cs="Arial"/>
          <w:sz w:val="22"/>
          <w:szCs w:val="22"/>
          <w:lang w:val="en-US"/>
        </w:rPr>
        <w:t xml:space="preserve">and </w:t>
      </w:r>
      <w:r w:rsidR="00FB088B">
        <w:rPr>
          <w:rFonts w:ascii="Arial" w:hAnsi="Arial" w:cs="Arial"/>
          <w:sz w:val="22"/>
          <w:szCs w:val="22"/>
          <w:lang w:val="en-US"/>
        </w:rPr>
        <w:t>the United Nations Framework Convention on Climate Change</w:t>
      </w:r>
      <w:r w:rsidR="00815E06">
        <w:rPr>
          <w:rFonts w:ascii="Arial" w:hAnsi="Arial" w:cs="Arial"/>
          <w:sz w:val="22"/>
          <w:szCs w:val="22"/>
          <w:lang w:val="en-US"/>
        </w:rPr>
        <w:t xml:space="preserve"> (UNFCCC)</w:t>
      </w:r>
    </w:p>
    <w:p w14:paraId="7CFBCAF4" w14:textId="77777777" w:rsidR="003C03A2" w:rsidRDefault="003C03A2" w:rsidP="003C03A2">
      <w:pPr>
        <w:numPr>
          <w:ilvl w:val="0"/>
          <w:numId w:val="4"/>
        </w:numPr>
        <w:spacing w:line="288" w:lineRule="auto"/>
        <w:jc w:val="both"/>
        <w:rPr>
          <w:rFonts w:ascii="Arial" w:hAnsi="Arial" w:cs="Arial"/>
          <w:sz w:val="22"/>
          <w:szCs w:val="22"/>
          <w:lang w:val="en-US"/>
        </w:rPr>
      </w:pPr>
      <w:r w:rsidRPr="00380C75">
        <w:rPr>
          <w:rFonts w:ascii="Arial" w:hAnsi="Arial" w:cs="Arial"/>
          <w:sz w:val="22"/>
          <w:szCs w:val="22"/>
          <w:lang w:val="en-US"/>
        </w:rPr>
        <w:t xml:space="preserve">Assistance </w:t>
      </w:r>
      <w:r w:rsidR="005B0E77">
        <w:rPr>
          <w:rFonts w:ascii="Arial" w:hAnsi="Arial" w:cs="Arial"/>
          <w:sz w:val="22"/>
          <w:szCs w:val="22"/>
          <w:lang w:val="en-US"/>
        </w:rPr>
        <w:t>to the IUFRO web-moderator (</w:t>
      </w:r>
      <w:r w:rsidRPr="00380C75">
        <w:rPr>
          <w:rFonts w:ascii="Arial" w:hAnsi="Arial" w:cs="Arial"/>
          <w:sz w:val="22"/>
          <w:szCs w:val="22"/>
          <w:lang w:val="en-US"/>
        </w:rPr>
        <w:t>editing and updating of IUFRO web-pages</w:t>
      </w:r>
      <w:r w:rsidR="005B0E77">
        <w:rPr>
          <w:rFonts w:ascii="Arial" w:hAnsi="Arial" w:cs="Arial"/>
          <w:sz w:val="22"/>
          <w:szCs w:val="22"/>
          <w:lang w:val="en-US"/>
        </w:rPr>
        <w:t>, etc.)</w:t>
      </w:r>
    </w:p>
    <w:p w14:paraId="62A600DA" w14:textId="7983D93F" w:rsidR="00034CCC" w:rsidRDefault="00034CCC" w:rsidP="00034CCC">
      <w:pPr>
        <w:numPr>
          <w:ilvl w:val="0"/>
          <w:numId w:val="4"/>
        </w:numPr>
        <w:spacing w:line="288" w:lineRule="auto"/>
        <w:jc w:val="both"/>
        <w:rPr>
          <w:rFonts w:ascii="Arial" w:hAnsi="Arial" w:cs="Arial"/>
          <w:sz w:val="22"/>
          <w:szCs w:val="22"/>
          <w:lang w:val="en-US"/>
        </w:rPr>
      </w:pPr>
      <w:r w:rsidRPr="00034CCC">
        <w:rPr>
          <w:rFonts w:ascii="Arial" w:hAnsi="Arial" w:cs="Arial"/>
          <w:sz w:val="22"/>
          <w:szCs w:val="22"/>
          <w:lang w:val="en-US"/>
        </w:rPr>
        <w:t>Assistance with communication tasks related</w:t>
      </w:r>
      <w:r w:rsidR="007874C7">
        <w:rPr>
          <w:rFonts w:ascii="Arial" w:hAnsi="Arial" w:cs="Arial"/>
          <w:sz w:val="22"/>
          <w:szCs w:val="22"/>
          <w:lang w:val="en-US"/>
        </w:rPr>
        <w:t xml:space="preserve"> to</w:t>
      </w:r>
      <w:r>
        <w:rPr>
          <w:rFonts w:ascii="Arial" w:hAnsi="Arial" w:cs="Arial"/>
          <w:sz w:val="22"/>
          <w:szCs w:val="22"/>
          <w:lang w:val="en-US"/>
        </w:rPr>
        <w:t xml:space="preserve"> IUFRO </w:t>
      </w:r>
      <w:r w:rsidR="007874C7">
        <w:rPr>
          <w:rFonts w:ascii="Arial" w:hAnsi="Arial" w:cs="Arial"/>
          <w:sz w:val="22"/>
          <w:szCs w:val="22"/>
          <w:lang w:val="en-US"/>
        </w:rPr>
        <w:t>c</w:t>
      </w:r>
      <w:r>
        <w:rPr>
          <w:rFonts w:ascii="Arial" w:hAnsi="Arial" w:cs="Arial"/>
          <w:sz w:val="22"/>
          <w:szCs w:val="22"/>
          <w:lang w:val="en-US"/>
        </w:rPr>
        <w:t>ongress</w:t>
      </w:r>
      <w:r w:rsidR="007874C7">
        <w:rPr>
          <w:rFonts w:ascii="Arial" w:hAnsi="Arial" w:cs="Arial"/>
          <w:sz w:val="22"/>
          <w:szCs w:val="22"/>
          <w:lang w:val="en-US"/>
        </w:rPr>
        <w:t>es</w:t>
      </w:r>
    </w:p>
    <w:p w14:paraId="00DFC5D9" w14:textId="77777777" w:rsidR="00D37AD1" w:rsidRPr="00380C75" w:rsidRDefault="00D37AD1" w:rsidP="00D37AD1">
      <w:pPr>
        <w:spacing w:line="288" w:lineRule="auto"/>
        <w:ind w:left="360"/>
        <w:jc w:val="both"/>
        <w:rPr>
          <w:rFonts w:ascii="Arial" w:hAnsi="Arial" w:cs="Arial"/>
          <w:sz w:val="22"/>
          <w:szCs w:val="22"/>
          <w:lang w:val="en-US"/>
        </w:rPr>
      </w:pPr>
    </w:p>
    <w:p w14:paraId="4306C9C3" w14:textId="77777777" w:rsidR="003C03A2" w:rsidRPr="00CB0D64" w:rsidRDefault="003C03A2" w:rsidP="00815E06">
      <w:pPr>
        <w:spacing w:line="288" w:lineRule="auto"/>
        <w:rPr>
          <w:rFonts w:ascii="Arial" w:hAnsi="Arial" w:cs="Arial"/>
          <w:sz w:val="22"/>
          <w:szCs w:val="22"/>
          <w:lang w:val="en-US"/>
        </w:rPr>
      </w:pPr>
      <w:r w:rsidRPr="00815E06">
        <w:rPr>
          <w:rFonts w:ascii="Arial" w:hAnsi="Arial" w:cs="Arial"/>
          <w:b/>
          <w:sz w:val="22"/>
          <w:szCs w:val="22"/>
          <w:lang w:val="en-US"/>
        </w:rPr>
        <w:t xml:space="preserve">IUFRO Special Programme </w:t>
      </w:r>
      <w:r w:rsidR="004E4D57">
        <w:rPr>
          <w:rFonts w:ascii="Arial" w:hAnsi="Arial" w:cs="Arial"/>
          <w:b/>
          <w:sz w:val="22"/>
          <w:szCs w:val="22"/>
          <w:lang w:val="en-US"/>
        </w:rPr>
        <w:t>for Development of</w:t>
      </w:r>
      <w:r w:rsidR="00815E06">
        <w:rPr>
          <w:rFonts w:ascii="Arial" w:hAnsi="Arial" w:cs="Arial"/>
          <w:b/>
          <w:sz w:val="22"/>
          <w:szCs w:val="22"/>
          <w:lang w:val="en-US"/>
        </w:rPr>
        <w:t xml:space="preserve"> Capacities</w:t>
      </w:r>
      <w:r w:rsidRPr="00815E06">
        <w:rPr>
          <w:rFonts w:ascii="Arial" w:hAnsi="Arial" w:cs="Arial"/>
          <w:b/>
          <w:sz w:val="22"/>
          <w:szCs w:val="22"/>
          <w:lang w:val="en-US"/>
        </w:rPr>
        <w:t xml:space="preserve"> (IUFRO-SPDC):</w:t>
      </w:r>
      <w:r w:rsidR="00CB0D64">
        <w:rPr>
          <w:rFonts w:ascii="Arial" w:hAnsi="Arial" w:cs="Arial"/>
          <w:sz w:val="22"/>
          <w:szCs w:val="22"/>
          <w:lang w:val="en-US"/>
        </w:rPr>
        <w:t xml:space="preserve"> </w:t>
      </w:r>
    </w:p>
    <w:p w14:paraId="76772384" w14:textId="686C4A8E" w:rsidR="003C03A2" w:rsidRDefault="003C03A2" w:rsidP="005B0E77">
      <w:pPr>
        <w:numPr>
          <w:ilvl w:val="0"/>
          <w:numId w:val="4"/>
        </w:numPr>
        <w:spacing w:line="288" w:lineRule="auto"/>
        <w:jc w:val="both"/>
        <w:rPr>
          <w:rFonts w:ascii="Arial" w:hAnsi="Arial" w:cs="Arial"/>
          <w:sz w:val="22"/>
          <w:szCs w:val="22"/>
          <w:lang w:val="en-US"/>
        </w:rPr>
      </w:pPr>
      <w:r>
        <w:rPr>
          <w:rFonts w:ascii="Arial" w:hAnsi="Arial" w:cs="Arial"/>
          <w:sz w:val="22"/>
          <w:szCs w:val="22"/>
          <w:lang w:val="en-US"/>
        </w:rPr>
        <w:t>Assistance in the deve</w:t>
      </w:r>
      <w:r w:rsidR="00815E06">
        <w:rPr>
          <w:rFonts w:ascii="Arial" w:hAnsi="Arial" w:cs="Arial"/>
          <w:sz w:val="22"/>
          <w:szCs w:val="22"/>
          <w:lang w:val="en-US"/>
        </w:rPr>
        <w:t>lopment of new IUFRO-SPDC training material (i.e. literatu</w:t>
      </w:r>
      <w:r w:rsidR="00034CCC">
        <w:rPr>
          <w:rFonts w:ascii="Arial" w:hAnsi="Arial" w:cs="Arial"/>
          <w:sz w:val="22"/>
          <w:szCs w:val="22"/>
          <w:lang w:val="en-US"/>
        </w:rPr>
        <w:t>re review, internet search, assistance with logistics and preparation of the</w:t>
      </w:r>
      <w:r w:rsidR="000F7E9A">
        <w:rPr>
          <w:rFonts w:ascii="Arial" w:hAnsi="Arial" w:cs="Arial"/>
          <w:sz w:val="22"/>
          <w:szCs w:val="22"/>
          <w:lang w:val="en-US"/>
        </w:rPr>
        <w:t xml:space="preserve"> pre-congress</w:t>
      </w:r>
      <w:r w:rsidR="00034CCC">
        <w:rPr>
          <w:rFonts w:ascii="Arial" w:hAnsi="Arial" w:cs="Arial"/>
          <w:sz w:val="22"/>
          <w:szCs w:val="22"/>
          <w:lang w:val="en-US"/>
        </w:rPr>
        <w:t xml:space="preserve"> training </w:t>
      </w:r>
      <w:r w:rsidR="007874C7">
        <w:rPr>
          <w:rFonts w:ascii="Arial" w:hAnsi="Arial" w:cs="Arial"/>
          <w:sz w:val="22"/>
          <w:szCs w:val="22"/>
          <w:lang w:val="en-US"/>
        </w:rPr>
        <w:t>workshops</w:t>
      </w:r>
      <w:r w:rsidR="00815E06">
        <w:rPr>
          <w:rFonts w:ascii="Arial" w:hAnsi="Arial" w:cs="Arial"/>
          <w:sz w:val="22"/>
          <w:szCs w:val="22"/>
          <w:lang w:val="en-US"/>
        </w:rPr>
        <w:t>)</w:t>
      </w:r>
    </w:p>
    <w:p w14:paraId="539A6B73" w14:textId="77777777" w:rsidR="005B0E77" w:rsidRDefault="003C03A2" w:rsidP="00AE340E">
      <w:pPr>
        <w:numPr>
          <w:ilvl w:val="0"/>
          <w:numId w:val="4"/>
        </w:numPr>
        <w:spacing w:line="288" w:lineRule="auto"/>
        <w:jc w:val="both"/>
        <w:rPr>
          <w:rFonts w:ascii="Arial" w:hAnsi="Arial" w:cs="Arial"/>
          <w:sz w:val="22"/>
          <w:szCs w:val="22"/>
          <w:lang w:val="en-US"/>
        </w:rPr>
      </w:pPr>
      <w:r>
        <w:rPr>
          <w:rFonts w:ascii="Arial" w:hAnsi="Arial" w:cs="Arial"/>
          <w:sz w:val="22"/>
          <w:szCs w:val="22"/>
          <w:lang w:val="en-US"/>
        </w:rPr>
        <w:t>Assistance in the conceptualization and production of public relation</w:t>
      </w:r>
      <w:r w:rsidR="00815E06">
        <w:rPr>
          <w:rFonts w:ascii="Arial" w:hAnsi="Arial" w:cs="Arial"/>
          <w:sz w:val="22"/>
          <w:szCs w:val="22"/>
          <w:lang w:val="en-US"/>
        </w:rPr>
        <w:t>s</w:t>
      </w:r>
      <w:r>
        <w:rPr>
          <w:rFonts w:ascii="Arial" w:hAnsi="Arial" w:cs="Arial"/>
          <w:sz w:val="22"/>
          <w:szCs w:val="22"/>
          <w:lang w:val="en-US"/>
        </w:rPr>
        <w:t xml:space="preserve"> material</w:t>
      </w:r>
      <w:r w:rsidR="00AE340E">
        <w:rPr>
          <w:rFonts w:ascii="Arial" w:hAnsi="Arial" w:cs="Arial"/>
          <w:sz w:val="22"/>
          <w:szCs w:val="22"/>
          <w:lang w:val="en-US"/>
        </w:rPr>
        <w:t xml:space="preserve"> </w:t>
      </w:r>
    </w:p>
    <w:p w14:paraId="6618F537" w14:textId="77777777" w:rsidR="0009518C" w:rsidRDefault="0009518C" w:rsidP="003C03A2">
      <w:pPr>
        <w:spacing w:line="288" w:lineRule="auto"/>
        <w:jc w:val="both"/>
        <w:rPr>
          <w:rFonts w:ascii="Arial" w:hAnsi="Arial" w:cs="Arial"/>
          <w:sz w:val="22"/>
          <w:szCs w:val="22"/>
          <w:u w:val="single"/>
          <w:lang w:val="en-US"/>
        </w:rPr>
      </w:pPr>
    </w:p>
    <w:p w14:paraId="66842209" w14:textId="4B82A7FA" w:rsidR="005B0E77" w:rsidRPr="003F4CA9" w:rsidRDefault="000F7E9A" w:rsidP="003C03A2">
      <w:pPr>
        <w:spacing w:line="288" w:lineRule="auto"/>
        <w:jc w:val="both"/>
        <w:rPr>
          <w:rFonts w:ascii="Arial" w:hAnsi="Arial" w:cs="Arial"/>
          <w:b/>
          <w:sz w:val="22"/>
          <w:szCs w:val="22"/>
          <w:lang w:val="en-US"/>
        </w:rPr>
      </w:pPr>
      <w:r>
        <w:rPr>
          <w:rFonts w:ascii="Arial" w:hAnsi="Arial" w:cs="Arial"/>
          <w:b/>
          <w:sz w:val="22"/>
          <w:szCs w:val="22"/>
          <w:lang w:val="en-US"/>
        </w:rPr>
        <w:t>Information Management</w:t>
      </w:r>
    </w:p>
    <w:p w14:paraId="761A920D" w14:textId="6E730A7E" w:rsidR="005B0E77" w:rsidRDefault="005B0E77" w:rsidP="005B0E77">
      <w:pPr>
        <w:numPr>
          <w:ilvl w:val="0"/>
          <w:numId w:val="4"/>
        </w:numPr>
        <w:spacing w:line="288" w:lineRule="auto"/>
        <w:jc w:val="both"/>
        <w:rPr>
          <w:rFonts w:ascii="Arial" w:hAnsi="Arial" w:cs="Arial"/>
          <w:sz w:val="22"/>
          <w:szCs w:val="22"/>
          <w:lang w:val="en-US"/>
        </w:rPr>
      </w:pPr>
      <w:r>
        <w:rPr>
          <w:rFonts w:ascii="Arial" w:hAnsi="Arial" w:cs="Arial"/>
          <w:sz w:val="22"/>
          <w:szCs w:val="22"/>
          <w:lang w:val="en-US"/>
        </w:rPr>
        <w:t xml:space="preserve">Assistance in </w:t>
      </w:r>
      <w:r w:rsidR="003F4CA9">
        <w:rPr>
          <w:rFonts w:ascii="Arial" w:hAnsi="Arial" w:cs="Arial"/>
          <w:sz w:val="22"/>
          <w:szCs w:val="22"/>
          <w:lang w:val="en-US"/>
        </w:rPr>
        <w:t>the co</w:t>
      </w:r>
      <w:r w:rsidR="000F7E9A">
        <w:rPr>
          <w:rFonts w:ascii="Arial" w:hAnsi="Arial" w:cs="Arial"/>
          <w:sz w:val="22"/>
          <w:szCs w:val="22"/>
          <w:lang w:val="en-US"/>
        </w:rPr>
        <w:t>mpilation of information for FORNIS</w:t>
      </w:r>
    </w:p>
    <w:p w14:paraId="5C7ADFD9" w14:textId="77777777" w:rsidR="001A652E" w:rsidRPr="001A652E" w:rsidRDefault="000F7E9A" w:rsidP="001A652E">
      <w:pPr>
        <w:numPr>
          <w:ilvl w:val="0"/>
          <w:numId w:val="4"/>
        </w:numPr>
        <w:spacing w:line="288" w:lineRule="auto"/>
        <w:jc w:val="both"/>
        <w:rPr>
          <w:rFonts w:ascii="Arial" w:hAnsi="Arial" w:cs="Arial"/>
          <w:sz w:val="22"/>
          <w:szCs w:val="22"/>
          <w:u w:val="single"/>
          <w:lang w:val="en-US"/>
        </w:rPr>
      </w:pPr>
      <w:r>
        <w:rPr>
          <w:rFonts w:ascii="Arial" w:hAnsi="Arial" w:cs="Arial"/>
          <w:sz w:val="22"/>
          <w:szCs w:val="22"/>
          <w:lang w:val="en-US"/>
        </w:rPr>
        <w:t>Drafting of FORNIS blog entries and other social media</w:t>
      </w:r>
    </w:p>
    <w:p w14:paraId="6CE650A4" w14:textId="6D1BD959" w:rsidR="0009518C" w:rsidRDefault="0009518C" w:rsidP="001A652E">
      <w:pPr>
        <w:spacing w:line="288" w:lineRule="auto"/>
        <w:ind w:left="360"/>
        <w:jc w:val="both"/>
        <w:rPr>
          <w:rFonts w:ascii="Arial" w:hAnsi="Arial" w:cs="Arial"/>
          <w:sz w:val="22"/>
          <w:szCs w:val="22"/>
          <w:u w:val="single"/>
          <w:lang w:val="en-US"/>
        </w:rPr>
      </w:pPr>
    </w:p>
    <w:p w14:paraId="5AB08A9A" w14:textId="77777777" w:rsidR="003C03A2" w:rsidRPr="003F4CA9" w:rsidRDefault="003C03A2" w:rsidP="003C03A2">
      <w:pPr>
        <w:spacing w:line="288" w:lineRule="auto"/>
        <w:jc w:val="both"/>
        <w:rPr>
          <w:rFonts w:ascii="Arial" w:hAnsi="Arial" w:cs="Arial"/>
          <w:b/>
          <w:sz w:val="22"/>
          <w:szCs w:val="22"/>
          <w:lang w:val="en-US"/>
        </w:rPr>
      </w:pPr>
      <w:r w:rsidRPr="003F4CA9">
        <w:rPr>
          <w:rFonts w:ascii="Arial" w:hAnsi="Arial" w:cs="Arial"/>
          <w:b/>
          <w:sz w:val="22"/>
          <w:szCs w:val="22"/>
          <w:lang w:val="en-US"/>
        </w:rPr>
        <w:t>SilvaVoc Terminology Project:</w:t>
      </w:r>
      <w:r w:rsidR="00CB0D64" w:rsidRPr="003F4CA9">
        <w:rPr>
          <w:rFonts w:ascii="Arial" w:hAnsi="Arial" w:cs="Arial"/>
          <w:b/>
          <w:sz w:val="22"/>
          <w:szCs w:val="22"/>
          <w:lang w:val="en-US"/>
        </w:rPr>
        <w:t xml:space="preserve"> </w:t>
      </w:r>
    </w:p>
    <w:p w14:paraId="41C22CDB" w14:textId="525BF2F5" w:rsidR="003C03A2" w:rsidRPr="00D37AD1" w:rsidRDefault="003F4CA9" w:rsidP="00D37AD1">
      <w:pPr>
        <w:numPr>
          <w:ilvl w:val="0"/>
          <w:numId w:val="4"/>
        </w:numPr>
        <w:spacing w:line="288" w:lineRule="auto"/>
        <w:jc w:val="both"/>
        <w:rPr>
          <w:rFonts w:ascii="Arial" w:hAnsi="Arial" w:cs="Arial"/>
          <w:sz w:val="22"/>
          <w:szCs w:val="22"/>
          <w:lang w:val="en-US"/>
        </w:rPr>
      </w:pPr>
      <w:r>
        <w:rPr>
          <w:rFonts w:ascii="Arial" w:hAnsi="Arial" w:cs="Arial"/>
          <w:sz w:val="22"/>
          <w:szCs w:val="22"/>
          <w:lang w:val="en-US"/>
        </w:rPr>
        <w:t xml:space="preserve">Data entry (i.e. additions to </w:t>
      </w:r>
      <w:r w:rsidR="003C03A2" w:rsidRPr="00362BDC">
        <w:rPr>
          <w:rFonts w:ascii="Arial" w:hAnsi="Arial" w:cs="Arial"/>
          <w:sz w:val="22"/>
          <w:szCs w:val="22"/>
          <w:lang w:val="en-US"/>
        </w:rPr>
        <w:t>SilvaTerm</w:t>
      </w:r>
      <w:r w:rsidR="007874C7">
        <w:rPr>
          <w:rFonts w:ascii="Arial" w:hAnsi="Arial" w:cs="Arial"/>
          <w:sz w:val="22"/>
          <w:szCs w:val="22"/>
          <w:lang w:val="en-US"/>
        </w:rPr>
        <w:t xml:space="preserve"> </w:t>
      </w:r>
      <w:r w:rsidR="003C03A2" w:rsidRPr="00362BDC">
        <w:rPr>
          <w:rFonts w:ascii="Arial" w:hAnsi="Arial" w:cs="Arial"/>
          <w:sz w:val="22"/>
          <w:szCs w:val="22"/>
          <w:lang w:val="en-US"/>
        </w:rPr>
        <w:t>database</w:t>
      </w:r>
      <w:r>
        <w:rPr>
          <w:rFonts w:ascii="Arial" w:hAnsi="Arial" w:cs="Arial"/>
          <w:sz w:val="22"/>
          <w:szCs w:val="22"/>
          <w:lang w:val="en-US"/>
        </w:rPr>
        <w:t>)</w:t>
      </w:r>
    </w:p>
    <w:p w14:paraId="513FB183" w14:textId="77777777" w:rsidR="003F4CA9" w:rsidRPr="00D37AD1" w:rsidRDefault="003F4CA9" w:rsidP="00D37AD1">
      <w:pPr>
        <w:numPr>
          <w:ilvl w:val="0"/>
          <w:numId w:val="4"/>
        </w:numPr>
        <w:spacing w:line="288" w:lineRule="auto"/>
        <w:jc w:val="both"/>
        <w:rPr>
          <w:rFonts w:ascii="Arial" w:hAnsi="Arial" w:cs="Arial"/>
          <w:sz w:val="22"/>
          <w:szCs w:val="22"/>
          <w:lang w:val="en-US"/>
        </w:rPr>
      </w:pPr>
      <w:r>
        <w:rPr>
          <w:rFonts w:ascii="Arial" w:hAnsi="Arial" w:cs="Arial"/>
          <w:sz w:val="22"/>
          <w:szCs w:val="22"/>
          <w:lang w:val="en-US"/>
        </w:rPr>
        <w:t xml:space="preserve">Data management (e.g. updating </w:t>
      </w:r>
      <w:r w:rsidR="008365DC">
        <w:rPr>
          <w:rFonts w:ascii="Arial" w:hAnsi="Arial" w:cs="Arial"/>
          <w:sz w:val="22"/>
          <w:szCs w:val="22"/>
          <w:lang w:val="en-US"/>
        </w:rPr>
        <w:t>bibliographical</w:t>
      </w:r>
      <w:r>
        <w:rPr>
          <w:rFonts w:ascii="Arial" w:hAnsi="Arial" w:cs="Arial"/>
          <w:sz w:val="22"/>
          <w:szCs w:val="22"/>
          <w:lang w:val="en-US"/>
        </w:rPr>
        <w:t xml:space="preserve"> links to glossaries in the online bibliography of the SilvaVoc project homepage)</w:t>
      </w:r>
    </w:p>
    <w:p w14:paraId="47159364" w14:textId="77777777" w:rsidR="00501CF1" w:rsidRPr="00D37AD1" w:rsidRDefault="00501CF1" w:rsidP="00D37AD1">
      <w:pPr>
        <w:spacing w:line="288" w:lineRule="auto"/>
        <w:ind w:left="720"/>
        <w:jc w:val="both"/>
        <w:rPr>
          <w:rFonts w:ascii="Arial" w:hAnsi="Arial" w:cs="Arial"/>
          <w:sz w:val="22"/>
          <w:szCs w:val="22"/>
          <w:lang w:val="en-US"/>
        </w:rPr>
      </w:pPr>
    </w:p>
    <w:p w14:paraId="21C44A5B" w14:textId="77777777" w:rsidR="0009518C" w:rsidRPr="00362BDC" w:rsidRDefault="0009518C" w:rsidP="0009518C">
      <w:pPr>
        <w:spacing w:line="288" w:lineRule="auto"/>
        <w:jc w:val="both"/>
        <w:rPr>
          <w:rFonts w:ascii="Arial" w:hAnsi="Arial" w:cs="Arial"/>
          <w:color w:val="000000"/>
          <w:sz w:val="22"/>
          <w:szCs w:val="22"/>
          <w:lang w:val="en-US"/>
        </w:rPr>
      </w:pPr>
    </w:p>
    <w:p w14:paraId="02655589" w14:textId="77777777" w:rsidR="0009518C" w:rsidRPr="0009518C" w:rsidRDefault="0009518C" w:rsidP="0009518C">
      <w:pPr>
        <w:spacing w:line="288" w:lineRule="auto"/>
        <w:jc w:val="both"/>
        <w:rPr>
          <w:rFonts w:ascii="Arial" w:hAnsi="Arial" w:cs="Arial"/>
          <w:sz w:val="22"/>
          <w:szCs w:val="22"/>
          <w:u w:val="single"/>
          <w:lang w:val="en-US"/>
        </w:rPr>
      </w:pPr>
    </w:p>
    <w:sectPr w:rsidR="0009518C" w:rsidRPr="0009518C" w:rsidSect="00F23C05">
      <w:headerReference w:type="default" r:id="rId8"/>
      <w:footerReference w:type="even" r:id="rId9"/>
      <w:footerReference w:type="default" r:id="rId10"/>
      <w:headerReference w:type="first" r:id="rId11"/>
      <w:footerReference w:type="first" r:id="rId12"/>
      <w:pgSz w:w="11906" w:h="16838" w:code="9"/>
      <w:pgMar w:top="1985" w:right="1344" w:bottom="1418" w:left="1440"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3664EA" w14:textId="77777777" w:rsidR="007B28A6" w:rsidRDefault="007B28A6">
      <w:r>
        <w:separator/>
      </w:r>
    </w:p>
  </w:endnote>
  <w:endnote w:type="continuationSeparator" w:id="0">
    <w:p w14:paraId="1C4CABD3" w14:textId="77777777" w:rsidR="007B28A6" w:rsidRDefault="007B2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utura Lt BT">
    <w:altName w:val="Century Gothic"/>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998927" w14:textId="77777777" w:rsidR="00426E75" w:rsidRDefault="00E33269" w:rsidP="00426E75">
    <w:pPr>
      <w:pStyle w:val="Footer"/>
      <w:framePr w:wrap="around" w:vAnchor="text" w:hAnchor="margin" w:xAlign="center" w:y="1"/>
      <w:rPr>
        <w:rStyle w:val="PageNumber"/>
      </w:rPr>
    </w:pPr>
    <w:r>
      <w:rPr>
        <w:rStyle w:val="PageNumber"/>
      </w:rPr>
      <w:fldChar w:fldCharType="begin"/>
    </w:r>
    <w:r w:rsidR="00426E75">
      <w:rPr>
        <w:rStyle w:val="PageNumber"/>
      </w:rPr>
      <w:instrText xml:space="preserve">PAGE  </w:instrText>
    </w:r>
    <w:r>
      <w:rPr>
        <w:rStyle w:val="PageNumber"/>
      </w:rPr>
      <w:fldChar w:fldCharType="end"/>
    </w:r>
  </w:p>
  <w:p w14:paraId="052F5631" w14:textId="77777777" w:rsidR="008313DA" w:rsidRDefault="008313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A4B56" w14:textId="77777777" w:rsidR="00426E75" w:rsidRDefault="00E33269" w:rsidP="00426E75">
    <w:pPr>
      <w:pStyle w:val="Footer"/>
      <w:framePr w:wrap="around" w:vAnchor="text" w:hAnchor="margin" w:xAlign="center" w:y="1"/>
      <w:rPr>
        <w:rStyle w:val="PageNumber"/>
      </w:rPr>
    </w:pPr>
    <w:r>
      <w:rPr>
        <w:rStyle w:val="PageNumber"/>
      </w:rPr>
      <w:fldChar w:fldCharType="begin"/>
    </w:r>
    <w:r w:rsidR="00426E75">
      <w:rPr>
        <w:rStyle w:val="PageNumber"/>
      </w:rPr>
      <w:instrText xml:space="preserve">PAGE  </w:instrText>
    </w:r>
    <w:r>
      <w:rPr>
        <w:rStyle w:val="PageNumber"/>
      </w:rPr>
      <w:fldChar w:fldCharType="separate"/>
    </w:r>
    <w:r w:rsidR="001A652E">
      <w:rPr>
        <w:rStyle w:val="PageNumber"/>
        <w:noProof/>
      </w:rPr>
      <w:t>2</w:t>
    </w:r>
    <w:r>
      <w:rPr>
        <w:rStyle w:val="PageNumber"/>
      </w:rPr>
      <w:fldChar w:fldCharType="end"/>
    </w:r>
  </w:p>
  <w:p w14:paraId="0F28E5D5" w14:textId="77777777" w:rsidR="005C2B5E" w:rsidRPr="00CB4335" w:rsidRDefault="00F87845" w:rsidP="00CB4335">
    <w:pPr>
      <w:pStyle w:val="Footer"/>
      <w:rPr>
        <w:szCs w:val="16"/>
      </w:rPr>
    </w:pPr>
    <w:r>
      <w:rPr>
        <w:szCs w:val="16"/>
      </w:rPr>
      <w:tab/>
    </w:r>
    <w:r>
      <w:rPr>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7AC86C" w14:textId="77777777" w:rsidR="00CB4335" w:rsidRPr="00F32671" w:rsidRDefault="00CB4335" w:rsidP="00CB4335">
    <w:pPr>
      <w:pStyle w:val="NormalWeb"/>
      <w:tabs>
        <w:tab w:val="left" w:pos="3840"/>
        <w:tab w:val="left" w:pos="7200"/>
      </w:tabs>
      <w:rPr>
        <w:rFonts w:ascii="Century Gothic" w:hAnsi="Century Gothic"/>
        <w:sz w:val="16"/>
        <w:szCs w:val="16"/>
        <w:lang w:val="en-CA"/>
      </w:rPr>
    </w:pPr>
    <w:r w:rsidRPr="00F32671">
      <w:rPr>
        <w:rFonts w:ascii="Century Gothic" w:hAnsi="Century Gothic"/>
        <w:sz w:val="16"/>
        <w:szCs w:val="16"/>
        <w:lang w:val="en-CA"/>
      </w:rPr>
      <w:t>International Union of Forest</w:t>
    </w:r>
    <w:r w:rsidRPr="00F32671">
      <w:rPr>
        <w:rFonts w:ascii="Century Gothic" w:hAnsi="Century Gothic"/>
        <w:sz w:val="16"/>
        <w:szCs w:val="16"/>
        <w:lang w:val="en-CA"/>
      </w:rPr>
      <w:tab/>
      <w:t>Mariabrunn (BFW)</w:t>
    </w:r>
    <w:r w:rsidRPr="00F32671">
      <w:rPr>
        <w:rFonts w:ascii="Century Gothic" w:hAnsi="Century Gothic"/>
        <w:sz w:val="16"/>
        <w:szCs w:val="16"/>
        <w:lang w:val="en-CA"/>
      </w:rPr>
      <w:tab/>
      <w:t>Email: office@iufro.org</w:t>
    </w:r>
    <w:r w:rsidRPr="00F32671">
      <w:rPr>
        <w:rFonts w:ascii="Century Gothic" w:hAnsi="Century Gothic"/>
        <w:sz w:val="16"/>
        <w:szCs w:val="16"/>
        <w:lang w:val="en-CA"/>
      </w:rPr>
      <w:br/>
      <w:t>Research Organizations</w:t>
    </w:r>
    <w:r w:rsidRPr="00F32671">
      <w:rPr>
        <w:rFonts w:ascii="Century Gothic" w:hAnsi="Century Gothic"/>
        <w:sz w:val="16"/>
        <w:szCs w:val="16"/>
        <w:lang w:val="en-CA"/>
      </w:rPr>
      <w:tab/>
      <w:t>Hauptstrasse 7</w:t>
    </w:r>
    <w:r w:rsidRPr="00F32671">
      <w:rPr>
        <w:rFonts w:ascii="Century Gothic" w:hAnsi="Century Gothic"/>
        <w:sz w:val="16"/>
        <w:szCs w:val="16"/>
        <w:lang w:val="en-CA"/>
      </w:rPr>
      <w:tab/>
      <w:t>Tel.: +43-1-877 01 51-0</w:t>
    </w:r>
    <w:r w:rsidRPr="00F32671">
      <w:rPr>
        <w:rFonts w:ascii="Century Gothic" w:hAnsi="Century Gothic"/>
        <w:sz w:val="16"/>
        <w:szCs w:val="16"/>
        <w:lang w:val="en-CA"/>
      </w:rPr>
      <w:br/>
      <w:t>Headquarters - Secretariat</w:t>
    </w:r>
    <w:r w:rsidRPr="00F32671">
      <w:rPr>
        <w:rFonts w:ascii="Century Gothic" w:hAnsi="Century Gothic"/>
        <w:sz w:val="16"/>
        <w:szCs w:val="16"/>
        <w:lang w:val="en-CA"/>
      </w:rPr>
      <w:tab/>
      <w:t>A-1140 Vienna, Austria</w:t>
    </w:r>
    <w:r w:rsidRPr="00F32671">
      <w:rPr>
        <w:rFonts w:ascii="Century Gothic" w:hAnsi="Century Gothic"/>
        <w:sz w:val="16"/>
        <w:szCs w:val="16"/>
        <w:lang w:val="en-CA"/>
      </w:rPr>
      <w:tab/>
      <w:t>Fax: +43-1-877 01 51-50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91B052" w14:textId="77777777" w:rsidR="007B28A6" w:rsidRDefault="007B28A6">
      <w:r>
        <w:separator/>
      </w:r>
    </w:p>
  </w:footnote>
  <w:footnote w:type="continuationSeparator" w:id="0">
    <w:p w14:paraId="54DD43E5" w14:textId="77777777" w:rsidR="007B28A6" w:rsidRDefault="007B28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71C263" w14:textId="77777777" w:rsidR="00C64B4B" w:rsidRPr="00517AC0" w:rsidRDefault="007E05E6" w:rsidP="00140126">
    <w:pPr>
      <w:tabs>
        <w:tab w:val="right" w:pos="9120"/>
      </w:tabs>
      <w:rPr>
        <w:rFonts w:ascii="Futura Lt BT" w:hAnsi="Futura Lt BT" w:cs="Arial"/>
        <w:b/>
        <w:lang w:val="en-GB"/>
      </w:rPr>
    </w:pPr>
    <w:r>
      <w:rPr>
        <w:noProof/>
        <w:sz w:val="6"/>
        <w:szCs w:val="6"/>
        <w:lang w:val="en-US" w:eastAsia="en-US"/>
      </w:rPr>
      <mc:AlternateContent>
        <mc:Choice Requires="wps">
          <w:drawing>
            <wp:anchor distT="0" distB="0" distL="114300" distR="114300" simplePos="0" relativeHeight="251659776" behindDoc="0" locked="0" layoutInCell="1" allowOverlap="1" wp14:anchorId="6274A9BB" wp14:editId="30A05BB4">
              <wp:simplePos x="0" y="0"/>
              <wp:positionH relativeFrom="column">
                <wp:posOffset>5410200</wp:posOffset>
              </wp:positionH>
              <wp:positionV relativeFrom="paragraph">
                <wp:posOffset>104775</wp:posOffset>
              </wp:positionV>
              <wp:extent cx="304800" cy="290195"/>
              <wp:effectExtent l="0" t="3175" r="0" b="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0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B97E8D" w14:textId="77777777" w:rsidR="009F68C0" w:rsidRPr="00426E75" w:rsidRDefault="009F68C0" w:rsidP="00426E7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274A9BB" id="_x0000_t202" coordsize="21600,21600" o:spt="202" path="m,l,21600r21600,l21600,xe">
              <v:stroke joinstyle="miter"/>
              <v:path gradientshapeok="t" o:connecttype="rect"/>
            </v:shapetype>
            <v:shape id="Text Box 14" o:spid="_x0000_s1026" type="#_x0000_t202" style="position:absolute;margin-left:426pt;margin-top:8.25pt;width:24pt;height:22.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" stroked="f">
              <v:textbox>
                <w:txbxContent>
                  <w:p w14:paraId="53B97E8D" w14:textId="77777777" w:rsidR="009F68C0" w:rsidRPr="00426E75" w:rsidRDefault="009F68C0" w:rsidP="00426E75">
                    <w:pPr>
                      <w:rPr>
                        <w:szCs w:val="22"/>
                      </w:rPr>
                    </w:pPr>
                  </w:p>
                </w:txbxContent>
              </v:textbox>
            </v:shape>
          </w:pict>
        </mc:Fallback>
      </mc:AlternateContent>
    </w:r>
    <w:r w:rsidR="00892050">
      <w:rPr>
        <w:noProof/>
        <w:lang w:val="en-US" w:eastAsia="en-US"/>
      </w:rPr>
      <w:drawing>
        <wp:inline distT="0" distB="0" distL="0" distR="0" wp14:anchorId="12EACA08" wp14:editId="54554CE0">
          <wp:extent cx="838835" cy="565785"/>
          <wp:effectExtent l="0" t="0" r="0" b="0"/>
          <wp:docPr id="2" name="Picture 2" descr="iufro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ufronew"/>
                  <pic:cNvPicPr>
                    <a:picLocks noChangeAspect="1" noChangeArrowheads="1"/>
                  </pic:cNvPicPr>
                </pic:nvPicPr>
                <pic:blipFill>
                  <a:blip r:embed="rId1"/>
                  <a:srcRect/>
                  <a:stretch>
                    <a:fillRect/>
                  </a:stretch>
                </pic:blipFill>
                <pic:spPr bwMode="auto">
                  <a:xfrm>
                    <a:off x="0" y="0"/>
                    <a:ext cx="838835" cy="56578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1820D7" w14:textId="77777777" w:rsidR="00F23C05" w:rsidRPr="00517AC0" w:rsidRDefault="007E05E6" w:rsidP="00F23C05">
    <w:pPr>
      <w:rPr>
        <w:rFonts w:ascii="Futura Lt BT" w:hAnsi="Futura Lt BT" w:cs="Arial"/>
        <w:b/>
        <w:lang w:val="en-GB"/>
      </w:rPr>
    </w:pPr>
    <w:r>
      <w:rPr>
        <w:noProof/>
        <w:lang w:val="en-US" w:eastAsia="en-US"/>
      </w:rPr>
      <mc:AlternateContent>
        <mc:Choice Requires="wps">
          <w:drawing>
            <wp:anchor distT="0" distB="0" distL="114300" distR="114300" simplePos="0" relativeHeight="251656704" behindDoc="0" locked="0" layoutInCell="1" allowOverlap="1" wp14:anchorId="67732183" wp14:editId="46D98D42">
              <wp:simplePos x="0" y="0"/>
              <wp:positionH relativeFrom="column">
                <wp:posOffset>1143000</wp:posOffset>
              </wp:positionH>
              <wp:positionV relativeFrom="paragraph">
                <wp:posOffset>280035</wp:posOffset>
              </wp:positionV>
              <wp:extent cx="1714500" cy="546735"/>
              <wp:effectExtent l="0" t="635"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46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6A5373" w14:textId="77777777" w:rsidR="00F23C05" w:rsidRPr="000E5DBA" w:rsidRDefault="00F23C05" w:rsidP="00F23C05">
                          <w:pPr>
                            <w:rPr>
                              <w:rFonts w:ascii="Century Gothic" w:hAnsi="Century Gothic"/>
                              <w:sz w:val="16"/>
                              <w:szCs w:val="16"/>
                              <w:lang w:val="fr-FR"/>
                            </w:rPr>
                          </w:pPr>
                          <w:r w:rsidRPr="000E5DBA">
                            <w:rPr>
                              <w:rFonts w:ascii="Century Gothic" w:hAnsi="Century Gothic"/>
                              <w:sz w:val="16"/>
                              <w:szCs w:val="16"/>
                              <w:lang w:val="fr-FR"/>
                            </w:rPr>
                            <w:t>Union Internationale des Instituts de Recherches Forestières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7732183" id="_x0000_t202" coordsize="21600,21600" o:spt="202" path="m,l,21600r21600,l21600,xe">
              <v:stroke joinstyle="miter"/>
              <v:path gradientshapeok="t" o:connecttype="rect"/>
            </v:shapetype>
            <v:shape id="Text Box 9" o:spid="_x0000_s1027" type="#_x0000_t202" style="position:absolute;margin-left:90pt;margin-top:22.05pt;width:135pt;height:43.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" stroked="f">
              <v:textbox>
                <w:txbxContent>
                  <w:p w14:paraId="326A5373" w14:textId="77777777" w:rsidR="00F23C05" w:rsidRPr="000E5DBA" w:rsidRDefault="00F23C05" w:rsidP="00F23C05">
                    <w:pPr>
                      <w:rPr>
                        <w:rFonts w:ascii="Century Gothic" w:hAnsi="Century Gothic"/>
                        <w:sz w:val="16"/>
                        <w:szCs w:val="16"/>
                        <w:lang w:val="fr-FR"/>
                      </w:rPr>
                    </w:pPr>
                    <w:r w:rsidRPr="000E5DBA">
                      <w:rPr>
                        <w:rFonts w:ascii="Century Gothic" w:hAnsi="Century Gothic"/>
                        <w:sz w:val="16"/>
                        <w:szCs w:val="16"/>
                        <w:lang w:val="fr-FR"/>
                      </w:rPr>
                      <w:t>Union Internationale des Instituts de Recherches Forestières</w:t>
                    </w:r>
                  </w:p>
                </w:txbxContent>
              </v:textbox>
            </v:shape>
          </w:pict>
        </mc:Fallback>
      </mc:AlternateContent>
    </w:r>
    <w:r>
      <w:rPr>
        <w:noProof/>
        <w:lang w:val="en-US" w:eastAsia="en-US"/>
      </w:rPr>
      <mc:AlternateContent>
        <mc:Choice Requires="wps">
          <w:drawing>
            <wp:anchor distT="0" distB="0" distL="114300" distR="114300" simplePos="0" relativeHeight="251655680" behindDoc="0" locked="0" layoutInCell="1" allowOverlap="1" wp14:anchorId="230D01AF" wp14:editId="45064ED8">
              <wp:simplePos x="0" y="0"/>
              <wp:positionH relativeFrom="column">
                <wp:posOffset>1143000</wp:posOffset>
              </wp:positionH>
              <wp:positionV relativeFrom="paragraph">
                <wp:posOffset>51435</wp:posOffset>
              </wp:positionV>
              <wp:extent cx="4648200" cy="342900"/>
              <wp:effectExtent l="0" t="635" r="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B00288" w14:textId="77777777" w:rsidR="00F23C05" w:rsidRPr="000E5DBA" w:rsidRDefault="00F23C05" w:rsidP="00F23C05">
                          <w:pPr>
                            <w:rPr>
                              <w:rFonts w:ascii="Century Gothic" w:hAnsi="Century Gothic" w:cs="Arial"/>
                              <w:spacing w:val="20"/>
                              <w:sz w:val="22"/>
                              <w:szCs w:val="22"/>
                              <w:lang w:val="en-GB"/>
                            </w:rPr>
                          </w:pPr>
                          <w:r w:rsidRPr="000E5DBA">
                            <w:rPr>
                              <w:rFonts w:ascii="Century Gothic" w:hAnsi="Century Gothic" w:cs="Arial"/>
                              <w:b/>
                              <w:spacing w:val="20"/>
                              <w:sz w:val="22"/>
                              <w:szCs w:val="22"/>
                              <w:lang w:val="en-GB"/>
                            </w:rPr>
                            <w:t>International Union of Forest Research Organizations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30D01AF" id="Text Box 8" o:spid="_x0000_s1028" type="#_x0000_t202" style="position:absolute;margin-left:90pt;margin-top:4.05pt;width:366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" stroked="f">
              <v:textbox>
                <w:txbxContent>
                  <w:p w14:paraId="6EB00288" w14:textId="77777777" w:rsidR="00F23C05" w:rsidRPr="000E5DBA" w:rsidRDefault="00F23C05" w:rsidP="00F23C05">
                    <w:pPr>
                      <w:rPr>
                        <w:rFonts w:ascii="Century Gothic" w:hAnsi="Century Gothic" w:cs="Arial"/>
                        <w:spacing w:val="20"/>
                        <w:sz w:val="22"/>
                        <w:szCs w:val="22"/>
                        <w:lang w:val="en-GB"/>
                      </w:rPr>
                    </w:pPr>
                    <w:r w:rsidRPr="000E5DBA">
                      <w:rPr>
                        <w:rFonts w:ascii="Century Gothic" w:hAnsi="Century Gothic" w:cs="Arial"/>
                        <w:b/>
                        <w:spacing w:val="20"/>
                        <w:sz w:val="22"/>
                        <w:szCs w:val="22"/>
                        <w:lang w:val="en-GB"/>
                      </w:rPr>
                      <w:t>International Union of Forest Research Organizations</w:t>
                    </w:r>
                  </w:p>
                </w:txbxContent>
              </v:textbox>
            </v:shape>
          </w:pict>
        </mc:Fallback>
      </mc:AlternateContent>
    </w:r>
    <w:r w:rsidR="00892050">
      <w:rPr>
        <w:noProof/>
        <w:lang w:val="en-US" w:eastAsia="en-US"/>
      </w:rPr>
      <w:drawing>
        <wp:inline distT="0" distB="0" distL="0" distR="0" wp14:anchorId="1E0B9E1F" wp14:editId="3EBDC315">
          <wp:extent cx="1065530" cy="716280"/>
          <wp:effectExtent l="0" t="0" r="0" b="0"/>
          <wp:docPr id="1" name="Picture 1" descr="iufro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ufronew"/>
                  <pic:cNvPicPr>
                    <a:picLocks noChangeAspect="1" noChangeArrowheads="1"/>
                  </pic:cNvPicPr>
                </pic:nvPicPr>
                <pic:blipFill>
                  <a:blip r:embed="rId1"/>
                  <a:srcRect/>
                  <a:stretch>
                    <a:fillRect/>
                  </a:stretch>
                </pic:blipFill>
                <pic:spPr bwMode="auto">
                  <a:xfrm>
                    <a:off x="0" y="0"/>
                    <a:ext cx="1065530" cy="716280"/>
                  </a:xfrm>
                  <a:prstGeom prst="rect">
                    <a:avLst/>
                  </a:prstGeom>
                  <a:noFill/>
                  <a:ln w="9525">
                    <a:noFill/>
                    <a:miter lim="800000"/>
                    <a:headEnd/>
                    <a:tailEnd/>
                  </a:ln>
                </pic:spPr>
              </pic:pic>
            </a:graphicData>
          </a:graphic>
        </wp:inline>
      </w:drawing>
    </w:r>
  </w:p>
  <w:p w14:paraId="14B083CB" w14:textId="77777777" w:rsidR="00F23C05" w:rsidRPr="00AD0174" w:rsidRDefault="00F23C05" w:rsidP="00F23C05">
    <w:pPr>
      <w:pStyle w:val="Header"/>
      <w:rPr>
        <w:sz w:val="6"/>
        <w:szCs w:val="6"/>
        <w:lang w:val="en-GB"/>
      </w:rPr>
    </w:pPr>
  </w:p>
  <w:p w14:paraId="52BCB240" w14:textId="77777777" w:rsidR="00F23C05" w:rsidRDefault="007E05E6">
    <w:pPr>
      <w:pStyle w:val="Header"/>
    </w:pPr>
    <w:r>
      <w:rPr>
        <w:noProof/>
        <w:lang w:val="en-US" w:eastAsia="en-US"/>
      </w:rPr>
      <mc:AlternateContent>
        <mc:Choice Requires="wps">
          <w:drawing>
            <wp:anchor distT="0" distB="0" distL="114300" distR="114300" simplePos="0" relativeHeight="251658752" behindDoc="0" locked="0" layoutInCell="1" allowOverlap="1" wp14:anchorId="10F1E2D6" wp14:editId="2A97D5EE">
              <wp:simplePos x="0" y="0"/>
              <wp:positionH relativeFrom="column">
                <wp:posOffset>4267200</wp:posOffset>
              </wp:positionH>
              <wp:positionV relativeFrom="paragraph">
                <wp:posOffset>-478155</wp:posOffset>
              </wp:positionV>
              <wp:extent cx="1295400" cy="546735"/>
              <wp:effectExtent l="0" t="4445"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546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C08825" w14:textId="77777777" w:rsidR="00F23C05" w:rsidRPr="000E5DBA" w:rsidRDefault="00F23C05" w:rsidP="00F23C05">
                          <w:pPr>
                            <w:rPr>
                              <w:rFonts w:ascii="Century Gothic" w:hAnsi="Century Gothic"/>
                              <w:sz w:val="16"/>
                              <w:szCs w:val="16"/>
                            </w:rPr>
                          </w:pPr>
                          <w:r w:rsidRPr="000E5DBA">
                            <w:rPr>
                              <w:rFonts w:ascii="Century Gothic" w:hAnsi="Century Gothic"/>
                              <w:sz w:val="16"/>
                              <w:szCs w:val="16"/>
                            </w:rPr>
                            <w:t xml:space="preserve">Internationaler </w:t>
                          </w:r>
                        </w:p>
                        <w:p w14:paraId="1233C3FE" w14:textId="77777777" w:rsidR="00F23C05" w:rsidRPr="000E5DBA" w:rsidRDefault="00F23C05" w:rsidP="00F23C05">
                          <w:pPr>
                            <w:rPr>
                              <w:rFonts w:ascii="Century Gothic" w:hAnsi="Century Gothic"/>
                              <w:sz w:val="16"/>
                              <w:szCs w:val="16"/>
                            </w:rPr>
                          </w:pPr>
                          <w:r w:rsidRPr="000E5DBA">
                            <w:rPr>
                              <w:rFonts w:ascii="Century Gothic" w:hAnsi="Century Gothic"/>
                              <w:sz w:val="16"/>
                              <w:szCs w:val="16"/>
                            </w:rPr>
                            <w:t>Verband Forstlicher Forschungsanstalten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0F1E2D6" id="Text Box 11" o:spid="_x0000_s1029" type="#_x0000_t202" style="position:absolute;margin-left:336pt;margin-top:-37.65pt;width:102pt;height:43.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" stroked="f">
              <v:textbox>
                <w:txbxContent>
                  <w:p w14:paraId="41C08825" w14:textId="77777777" w:rsidR="00F23C05" w:rsidRPr="000E5DBA" w:rsidRDefault="00F23C05" w:rsidP="00F23C05">
                    <w:pPr>
                      <w:rPr>
                        <w:rFonts w:ascii="Century Gothic" w:hAnsi="Century Gothic"/>
                        <w:sz w:val="16"/>
                        <w:szCs w:val="16"/>
                      </w:rPr>
                    </w:pPr>
                    <w:r w:rsidRPr="000E5DBA">
                      <w:rPr>
                        <w:rFonts w:ascii="Century Gothic" w:hAnsi="Century Gothic"/>
                        <w:sz w:val="16"/>
                        <w:szCs w:val="16"/>
                      </w:rPr>
                      <w:t xml:space="preserve">Internationaler </w:t>
                    </w:r>
                  </w:p>
                  <w:p w14:paraId="1233C3FE" w14:textId="77777777" w:rsidR="00F23C05" w:rsidRPr="000E5DBA" w:rsidRDefault="00F23C05" w:rsidP="00F23C05">
                    <w:pPr>
                      <w:rPr>
                        <w:rFonts w:ascii="Century Gothic" w:hAnsi="Century Gothic"/>
                        <w:sz w:val="16"/>
                        <w:szCs w:val="16"/>
                      </w:rPr>
                    </w:pPr>
                    <w:r w:rsidRPr="000E5DBA">
                      <w:rPr>
                        <w:rFonts w:ascii="Century Gothic" w:hAnsi="Century Gothic"/>
                        <w:sz w:val="16"/>
                        <w:szCs w:val="16"/>
                      </w:rPr>
                      <w:t>Verband Forstlicher Forschungsanstalten</w:t>
                    </w:r>
                  </w:p>
                </w:txbxContent>
              </v:textbox>
            </v:shape>
          </w:pict>
        </mc:Fallback>
      </mc:AlternateContent>
    </w:r>
    <w:r>
      <w:rPr>
        <w:noProof/>
        <w:lang w:val="en-US" w:eastAsia="en-US"/>
      </w:rPr>
      <mc:AlternateContent>
        <mc:Choice Requires="wps">
          <w:drawing>
            <wp:anchor distT="0" distB="0" distL="114300" distR="114300" simplePos="0" relativeHeight="251657728" behindDoc="0" locked="0" layoutInCell="1" allowOverlap="1" wp14:anchorId="1DF6C90E" wp14:editId="1F8BDD67">
              <wp:simplePos x="0" y="0"/>
              <wp:positionH relativeFrom="column">
                <wp:posOffset>2819400</wp:posOffset>
              </wp:positionH>
              <wp:positionV relativeFrom="paragraph">
                <wp:posOffset>-478155</wp:posOffset>
              </wp:positionV>
              <wp:extent cx="1295400" cy="546735"/>
              <wp:effectExtent l="0" t="4445"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546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AB97F7" w14:textId="77777777" w:rsidR="00F23C05" w:rsidRPr="000E5DBA" w:rsidRDefault="00F23C05" w:rsidP="00F23C05">
                          <w:pPr>
                            <w:rPr>
                              <w:rFonts w:ascii="Century Gothic" w:hAnsi="Century Gothic"/>
                              <w:sz w:val="16"/>
                              <w:szCs w:val="16"/>
                              <w:lang w:val="es-ES"/>
                            </w:rPr>
                          </w:pPr>
                          <w:r w:rsidRPr="000E5DBA">
                            <w:rPr>
                              <w:rFonts w:ascii="Century Gothic" w:hAnsi="Century Gothic"/>
                              <w:sz w:val="16"/>
                              <w:szCs w:val="16"/>
                              <w:lang w:val="es-ES"/>
                            </w:rPr>
                            <w:t xml:space="preserve">Unión Internacional </w:t>
                          </w:r>
                        </w:p>
                        <w:p w14:paraId="22F1A4DE" w14:textId="77777777" w:rsidR="00F23C05" w:rsidRPr="000E5DBA" w:rsidRDefault="00F23C05" w:rsidP="00F23C05">
                          <w:pPr>
                            <w:rPr>
                              <w:rFonts w:ascii="Century Gothic" w:hAnsi="Century Gothic"/>
                              <w:sz w:val="16"/>
                              <w:szCs w:val="16"/>
                              <w:lang w:val="es-ES"/>
                            </w:rPr>
                          </w:pPr>
                          <w:proofErr w:type="gramStart"/>
                          <w:r w:rsidRPr="000E5DBA">
                            <w:rPr>
                              <w:rFonts w:ascii="Century Gothic" w:hAnsi="Century Gothic"/>
                              <w:sz w:val="16"/>
                              <w:szCs w:val="16"/>
                              <w:lang w:val="es-ES"/>
                            </w:rPr>
                            <w:t>de</w:t>
                          </w:r>
                          <w:proofErr w:type="gramEnd"/>
                          <w:r w:rsidRPr="000E5DBA">
                            <w:rPr>
                              <w:rFonts w:ascii="Century Gothic" w:hAnsi="Century Gothic"/>
                              <w:sz w:val="16"/>
                              <w:szCs w:val="16"/>
                              <w:lang w:val="es-ES"/>
                            </w:rPr>
                            <w:t xml:space="preserve"> Organizaciones de Investigación Forestal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DF6C90E" id="Text Box 10" o:spid="_x0000_s1030" type="#_x0000_t202" style="position:absolute;margin-left:222pt;margin-top:-37.65pt;width:102pt;height:43.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" stroked="f">
              <v:textbox>
                <w:txbxContent>
                  <w:p w14:paraId="05AB97F7" w14:textId="77777777" w:rsidR="00F23C05" w:rsidRPr="000E5DBA" w:rsidRDefault="00F23C05" w:rsidP="00F23C05">
                    <w:pPr>
                      <w:rPr>
                        <w:rFonts w:ascii="Century Gothic" w:hAnsi="Century Gothic"/>
                        <w:sz w:val="16"/>
                        <w:szCs w:val="16"/>
                        <w:lang w:val="es-ES"/>
                      </w:rPr>
                    </w:pPr>
                    <w:r w:rsidRPr="000E5DBA">
                      <w:rPr>
                        <w:rFonts w:ascii="Century Gothic" w:hAnsi="Century Gothic"/>
                        <w:sz w:val="16"/>
                        <w:szCs w:val="16"/>
                        <w:lang w:val="es-ES"/>
                      </w:rPr>
                      <w:t xml:space="preserve">Unión Internacional </w:t>
                    </w:r>
                  </w:p>
                  <w:p w14:paraId="22F1A4DE" w14:textId="77777777" w:rsidR="00F23C05" w:rsidRPr="000E5DBA" w:rsidRDefault="00F23C05" w:rsidP="00F23C05">
                    <w:pPr>
                      <w:rPr>
                        <w:rFonts w:ascii="Century Gothic" w:hAnsi="Century Gothic"/>
                        <w:sz w:val="16"/>
                        <w:szCs w:val="16"/>
                        <w:lang w:val="es-ES"/>
                      </w:rPr>
                    </w:pPr>
                    <w:r w:rsidRPr="000E5DBA">
                      <w:rPr>
                        <w:rFonts w:ascii="Century Gothic" w:hAnsi="Century Gothic"/>
                        <w:sz w:val="16"/>
                        <w:szCs w:val="16"/>
                        <w:lang w:val="es-ES"/>
                      </w:rPr>
                      <w:t>de Organizaciones de Investigación Forestal</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328CD"/>
    <w:multiLevelType w:val="hybridMultilevel"/>
    <w:tmpl w:val="D942544E"/>
    <w:lvl w:ilvl="0" w:tplc="8C2E4A46">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
    <w:nsid w:val="1C62235D"/>
    <w:multiLevelType w:val="multilevel"/>
    <w:tmpl w:val="BB9AB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F51943"/>
    <w:multiLevelType w:val="multilevel"/>
    <w:tmpl w:val="86B41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5837DC"/>
    <w:multiLevelType w:val="hybridMultilevel"/>
    <w:tmpl w:val="7E7A7AFC"/>
    <w:lvl w:ilvl="0" w:tplc="8C2E4A46">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723A5C61"/>
    <w:multiLevelType w:val="multilevel"/>
    <w:tmpl w:val="667AD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094"/>
    <w:rsid w:val="00004053"/>
    <w:rsid w:val="00034CCC"/>
    <w:rsid w:val="0003685A"/>
    <w:rsid w:val="000865C3"/>
    <w:rsid w:val="00093FFB"/>
    <w:rsid w:val="0009518C"/>
    <w:rsid w:val="000E5DBA"/>
    <w:rsid w:val="000F7E9A"/>
    <w:rsid w:val="00140126"/>
    <w:rsid w:val="00183C73"/>
    <w:rsid w:val="001A652E"/>
    <w:rsid w:val="001B4490"/>
    <w:rsid w:val="001E0C83"/>
    <w:rsid w:val="002900C9"/>
    <w:rsid w:val="003030A0"/>
    <w:rsid w:val="00326F4D"/>
    <w:rsid w:val="00361D0D"/>
    <w:rsid w:val="00365326"/>
    <w:rsid w:val="00381C9C"/>
    <w:rsid w:val="003C03A2"/>
    <w:rsid w:val="003D5A2F"/>
    <w:rsid w:val="003F4CA9"/>
    <w:rsid w:val="003F78D2"/>
    <w:rsid w:val="00426E75"/>
    <w:rsid w:val="00430F1C"/>
    <w:rsid w:val="00480B85"/>
    <w:rsid w:val="004841FD"/>
    <w:rsid w:val="00485094"/>
    <w:rsid w:val="004A27C4"/>
    <w:rsid w:val="004C7714"/>
    <w:rsid w:val="004D69C5"/>
    <w:rsid w:val="004E0D31"/>
    <w:rsid w:val="004E4D57"/>
    <w:rsid w:val="00501CF1"/>
    <w:rsid w:val="00527E5C"/>
    <w:rsid w:val="00545E42"/>
    <w:rsid w:val="0058632B"/>
    <w:rsid w:val="005A5125"/>
    <w:rsid w:val="005B0E77"/>
    <w:rsid w:val="005C2B5E"/>
    <w:rsid w:val="00634142"/>
    <w:rsid w:val="0066482D"/>
    <w:rsid w:val="00673267"/>
    <w:rsid w:val="00701429"/>
    <w:rsid w:val="00703C5C"/>
    <w:rsid w:val="00740062"/>
    <w:rsid w:val="00753275"/>
    <w:rsid w:val="007872FE"/>
    <w:rsid w:val="007874C7"/>
    <w:rsid w:val="0079456E"/>
    <w:rsid w:val="007B28A6"/>
    <w:rsid w:val="007E05E6"/>
    <w:rsid w:val="007E7966"/>
    <w:rsid w:val="00801E88"/>
    <w:rsid w:val="00815E06"/>
    <w:rsid w:val="00816472"/>
    <w:rsid w:val="008279E1"/>
    <w:rsid w:val="008313DA"/>
    <w:rsid w:val="008365DC"/>
    <w:rsid w:val="00847A6C"/>
    <w:rsid w:val="00884F81"/>
    <w:rsid w:val="00892050"/>
    <w:rsid w:val="008B5595"/>
    <w:rsid w:val="008F26DA"/>
    <w:rsid w:val="009335ED"/>
    <w:rsid w:val="0094657F"/>
    <w:rsid w:val="00947966"/>
    <w:rsid w:val="009B1D64"/>
    <w:rsid w:val="009E5054"/>
    <w:rsid w:val="009F0803"/>
    <w:rsid w:val="009F68C0"/>
    <w:rsid w:val="00A571CE"/>
    <w:rsid w:val="00A57DF0"/>
    <w:rsid w:val="00AD0174"/>
    <w:rsid w:val="00AE340E"/>
    <w:rsid w:val="00B23A6A"/>
    <w:rsid w:val="00B30B3F"/>
    <w:rsid w:val="00B61721"/>
    <w:rsid w:val="00B619C6"/>
    <w:rsid w:val="00B75797"/>
    <w:rsid w:val="00B768F7"/>
    <w:rsid w:val="00B83AF0"/>
    <w:rsid w:val="00BB3EC6"/>
    <w:rsid w:val="00BD129C"/>
    <w:rsid w:val="00C15B4F"/>
    <w:rsid w:val="00C418F6"/>
    <w:rsid w:val="00C510F2"/>
    <w:rsid w:val="00C64B4B"/>
    <w:rsid w:val="00CA1B1C"/>
    <w:rsid w:val="00CB0D64"/>
    <w:rsid w:val="00CB4335"/>
    <w:rsid w:val="00CD3FB4"/>
    <w:rsid w:val="00CE1464"/>
    <w:rsid w:val="00D106C5"/>
    <w:rsid w:val="00D204AE"/>
    <w:rsid w:val="00D31AB8"/>
    <w:rsid w:val="00D34F4C"/>
    <w:rsid w:val="00D37AD1"/>
    <w:rsid w:val="00D5064A"/>
    <w:rsid w:val="00D96FA5"/>
    <w:rsid w:val="00DB711A"/>
    <w:rsid w:val="00DF6D8C"/>
    <w:rsid w:val="00E04417"/>
    <w:rsid w:val="00E33269"/>
    <w:rsid w:val="00E33BFF"/>
    <w:rsid w:val="00E70A13"/>
    <w:rsid w:val="00E80749"/>
    <w:rsid w:val="00EB60D3"/>
    <w:rsid w:val="00F04B38"/>
    <w:rsid w:val="00F102BE"/>
    <w:rsid w:val="00F15DF6"/>
    <w:rsid w:val="00F23C05"/>
    <w:rsid w:val="00F32671"/>
    <w:rsid w:val="00F32A8D"/>
    <w:rsid w:val="00F42326"/>
    <w:rsid w:val="00F53A4F"/>
    <w:rsid w:val="00F559EF"/>
    <w:rsid w:val="00F87845"/>
    <w:rsid w:val="00FB088B"/>
    <w:rsid w:val="00FF222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F17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3A2"/>
    <w:rPr>
      <w:sz w:val="24"/>
      <w:szCs w:val="24"/>
      <w:lang w:val="de-DE" w:eastAsia="de-DE"/>
    </w:rPr>
  </w:style>
  <w:style w:type="paragraph" w:styleId="Heading3">
    <w:name w:val="heading 3"/>
    <w:basedOn w:val="Normal"/>
    <w:qFormat/>
    <w:rsid w:val="0066482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279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F32A8D"/>
    <w:pPr>
      <w:tabs>
        <w:tab w:val="center" w:pos="4536"/>
        <w:tab w:val="right" w:pos="9072"/>
      </w:tabs>
    </w:pPr>
  </w:style>
  <w:style w:type="paragraph" w:styleId="Footer">
    <w:name w:val="footer"/>
    <w:basedOn w:val="Normal"/>
    <w:rsid w:val="00F32A8D"/>
    <w:pPr>
      <w:tabs>
        <w:tab w:val="center" w:pos="4536"/>
        <w:tab w:val="right" w:pos="9072"/>
      </w:tabs>
    </w:pPr>
  </w:style>
  <w:style w:type="character" w:styleId="Hyperlink">
    <w:name w:val="Hyperlink"/>
    <w:basedOn w:val="DefaultParagraphFont"/>
    <w:rsid w:val="00501CF1"/>
    <w:rPr>
      <w:color w:val="0070C0"/>
      <w:u w:val="single"/>
    </w:rPr>
  </w:style>
  <w:style w:type="paragraph" w:styleId="NormalWeb">
    <w:name w:val="Normal (Web)"/>
    <w:basedOn w:val="Normal"/>
    <w:rsid w:val="00093FFB"/>
    <w:pPr>
      <w:spacing w:before="100" w:beforeAutospacing="1" w:after="100" w:afterAutospacing="1"/>
    </w:pPr>
  </w:style>
  <w:style w:type="paragraph" w:styleId="BalloonText">
    <w:name w:val="Balloon Text"/>
    <w:basedOn w:val="Normal"/>
    <w:semiHidden/>
    <w:rsid w:val="00B75797"/>
    <w:rPr>
      <w:rFonts w:ascii="Tahoma" w:hAnsi="Tahoma" w:cs="Tahoma"/>
      <w:sz w:val="16"/>
      <w:szCs w:val="16"/>
    </w:rPr>
  </w:style>
  <w:style w:type="character" w:styleId="Emphasis">
    <w:name w:val="Emphasis"/>
    <w:basedOn w:val="DefaultParagraphFont"/>
    <w:qFormat/>
    <w:rsid w:val="00D34F4C"/>
    <w:rPr>
      <w:i/>
      <w:iCs/>
    </w:rPr>
  </w:style>
  <w:style w:type="character" w:styleId="PageNumber">
    <w:name w:val="page number"/>
    <w:basedOn w:val="DefaultParagraphFont"/>
    <w:rsid w:val="00140126"/>
  </w:style>
  <w:style w:type="paragraph" w:styleId="HTMLPreformatted">
    <w:name w:val="HTML Preformatted"/>
    <w:basedOn w:val="Normal"/>
    <w:rsid w:val="00673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Strong">
    <w:name w:val="Strong"/>
    <w:basedOn w:val="DefaultParagraphFont"/>
    <w:qFormat/>
    <w:rsid w:val="005B0E77"/>
    <w:rPr>
      <w:b/>
      <w:bCs/>
    </w:rPr>
  </w:style>
  <w:style w:type="character" w:styleId="FollowedHyperlink">
    <w:name w:val="FollowedHyperlink"/>
    <w:basedOn w:val="DefaultParagraphFont"/>
    <w:rsid w:val="00545E42"/>
    <w:rPr>
      <w:color w:val="800080"/>
      <w:u w:val="single"/>
    </w:rPr>
  </w:style>
  <w:style w:type="character" w:styleId="CommentReference">
    <w:name w:val="annotation reference"/>
    <w:basedOn w:val="DefaultParagraphFont"/>
    <w:uiPriority w:val="99"/>
    <w:semiHidden/>
    <w:unhideWhenUsed/>
    <w:rsid w:val="00501CF1"/>
    <w:rPr>
      <w:sz w:val="16"/>
      <w:szCs w:val="16"/>
    </w:rPr>
  </w:style>
  <w:style w:type="paragraph" w:styleId="CommentText">
    <w:name w:val="annotation text"/>
    <w:basedOn w:val="Normal"/>
    <w:link w:val="CommentTextChar"/>
    <w:uiPriority w:val="99"/>
    <w:semiHidden/>
    <w:unhideWhenUsed/>
    <w:rsid w:val="00501CF1"/>
    <w:rPr>
      <w:sz w:val="20"/>
      <w:szCs w:val="20"/>
    </w:rPr>
  </w:style>
  <w:style w:type="character" w:customStyle="1" w:styleId="CommentTextChar">
    <w:name w:val="Comment Text Char"/>
    <w:basedOn w:val="DefaultParagraphFont"/>
    <w:link w:val="CommentText"/>
    <w:uiPriority w:val="99"/>
    <w:semiHidden/>
    <w:rsid w:val="00501CF1"/>
    <w:rPr>
      <w:lang w:val="de-DE" w:eastAsia="de-DE"/>
    </w:rPr>
  </w:style>
  <w:style w:type="paragraph" w:styleId="CommentSubject">
    <w:name w:val="annotation subject"/>
    <w:basedOn w:val="CommentText"/>
    <w:next w:val="CommentText"/>
    <w:link w:val="CommentSubjectChar"/>
    <w:uiPriority w:val="99"/>
    <w:semiHidden/>
    <w:unhideWhenUsed/>
    <w:rsid w:val="00501CF1"/>
    <w:rPr>
      <w:b/>
      <w:bCs/>
    </w:rPr>
  </w:style>
  <w:style w:type="character" w:customStyle="1" w:styleId="CommentSubjectChar">
    <w:name w:val="Comment Subject Char"/>
    <w:basedOn w:val="CommentTextChar"/>
    <w:link w:val="CommentSubject"/>
    <w:uiPriority w:val="99"/>
    <w:semiHidden/>
    <w:rsid w:val="00501CF1"/>
    <w:rPr>
      <w:b/>
      <w:bCs/>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3A2"/>
    <w:rPr>
      <w:sz w:val="24"/>
      <w:szCs w:val="24"/>
      <w:lang w:val="de-DE" w:eastAsia="de-DE"/>
    </w:rPr>
  </w:style>
  <w:style w:type="paragraph" w:styleId="Heading3">
    <w:name w:val="heading 3"/>
    <w:basedOn w:val="Normal"/>
    <w:qFormat/>
    <w:rsid w:val="0066482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279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F32A8D"/>
    <w:pPr>
      <w:tabs>
        <w:tab w:val="center" w:pos="4536"/>
        <w:tab w:val="right" w:pos="9072"/>
      </w:tabs>
    </w:pPr>
  </w:style>
  <w:style w:type="paragraph" w:styleId="Footer">
    <w:name w:val="footer"/>
    <w:basedOn w:val="Normal"/>
    <w:rsid w:val="00F32A8D"/>
    <w:pPr>
      <w:tabs>
        <w:tab w:val="center" w:pos="4536"/>
        <w:tab w:val="right" w:pos="9072"/>
      </w:tabs>
    </w:pPr>
  </w:style>
  <w:style w:type="character" w:styleId="Hyperlink">
    <w:name w:val="Hyperlink"/>
    <w:basedOn w:val="DefaultParagraphFont"/>
    <w:rsid w:val="00501CF1"/>
    <w:rPr>
      <w:color w:val="0070C0"/>
      <w:u w:val="single"/>
    </w:rPr>
  </w:style>
  <w:style w:type="paragraph" w:styleId="NormalWeb">
    <w:name w:val="Normal (Web)"/>
    <w:basedOn w:val="Normal"/>
    <w:rsid w:val="00093FFB"/>
    <w:pPr>
      <w:spacing w:before="100" w:beforeAutospacing="1" w:after="100" w:afterAutospacing="1"/>
    </w:pPr>
  </w:style>
  <w:style w:type="paragraph" w:styleId="BalloonText">
    <w:name w:val="Balloon Text"/>
    <w:basedOn w:val="Normal"/>
    <w:semiHidden/>
    <w:rsid w:val="00B75797"/>
    <w:rPr>
      <w:rFonts w:ascii="Tahoma" w:hAnsi="Tahoma" w:cs="Tahoma"/>
      <w:sz w:val="16"/>
      <w:szCs w:val="16"/>
    </w:rPr>
  </w:style>
  <w:style w:type="character" w:styleId="Emphasis">
    <w:name w:val="Emphasis"/>
    <w:basedOn w:val="DefaultParagraphFont"/>
    <w:qFormat/>
    <w:rsid w:val="00D34F4C"/>
    <w:rPr>
      <w:i/>
      <w:iCs/>
    </w:rPr>
  </w:style>
  <w:style w:type="character" w:styleId="PageNumber">
    <w:name w:val="page number"/>
    <w:basedOn w:val="DefaultParagraphFont"/>
    <w:rsid w:val="00140126"/>
  </w:style>
  <w:style w:type="paragraph" w:styleId="HTMLPreformatted">
    <w:name w:val="HTML Preformatted"/>
    <w:basedOn w:val="Normal"/>
    <w:rsid w:val="00673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Strong">
    <w:name w:val="Strong"/>
    <w:basedOn w:val="DefaultParagraphFont"/>
    <w:qFormat/>
    <w:rsid w:val="005B0E77"/>
    <w:rPr>
      <w:b/>
      <w:bCs/>
    </w:rPr>
  </w:style>
  <w:style w:type="character" w:styleId="FollowedHyperlink">
    <w:name w:val="FollowedHyperlink"/>
    <w:basedOn w:val="DefaultParagraphFont"/>
    <w:rsid w:val="00545E42"/>
    <w:rPr>
      <w:color w:val="800080"/>
      <w:u w:val="single"/>
    </w:rPr>
  </w:style>
  <w:style w:type="character" w:styleId="CommentReference">
    <w:name w:val="annotation reference"/>
    <w:basedOn w:val="DefaultParagraphFont"/>
    <w:uiPriority w:val="99"/>
    <w:semiHidden/>
    <w:unhideWhenUsed/>
    <w:rsid w:val="00501CF1"/>
    <w:rPr>
      <w:sz w:val="16"/>
      <w:szCs w:val="16"/>
    </w:rPr>
  </w:style>
  <w:style w:type="paragraph" w:styleId="CommentText">
    <w:name w:val="annotation text"/>
    <w:basedOn w:val="Normal"/>
    <w:link w:val="CommentTextChar"/>
    <w:uiPriority w:val="99"/>
    <w:semiHidden/>
    <w:unhideWhenUsed/>
    <w:rsid w:val="00501CF1"/>
    <w:rPr>
      <w:sz w:val="20"/>
      <w:szCs w:val="20"/>
    </w:rPr>
  </w:style>
  <w:style w:type="character" w:customStyle="1" w:styleId="CommentTextChar">
    <w:name w:val="Comment Text Char"/>
    <w:basedOn w:val="DefaultParagraphFont"/>
    <w:link w:val="CommentText"/>
    <w:uiPriority w:val="99"/>
    <w:semiHidden/>
    <w:rsid w:val="00501CF1"/>
    <w:rPr>
      <w:lang w:val="de-DE" w:eastAsia="de-DE"/>
    </w:rPr>
  </w:style>
  <w:style w:type="paragraph" w:styleId="CommentSubject">
    <w:name w:val="annotation subject"/>
    <w:basedOn w:val="CommentText"/>
    <w:next w:val="CommentText"/>
    <w:link w:val="CommentSubjectChar"/>
    <w:uiPriority w:val="99"/>
    <w:semiHidden/>
    <w:unhideWhenUsed/>
    <w:rsid w:val="00501CF1"/>
    <w:rPr>
      <w:b/>
      <w:bCs/>
    </w:rPr>
  </w:style>
  <w:style w:type="character" w:customStyle="1" w:styleId="CommentSubjectChar">
    <w:name w:val="Comment Subject Char"/>
    <w:basedOn w:val="CommentTextChar"/>
    <w:link w:val="CommentSubject"/>
    <w:uiPriority w:val="99"/>
    <w:semiHidden/>
    <w:rsid w:val="00501CF1"/>
    <w:rPr>
      <w:b/>
      <w:bC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526622">
      <w:bodyDiv w:val="1"/>
      <w:marLeft w:val="0"/>
      <w:marRight w:val="0"/>
      <w:marTop w:val="0"/>
      <w:marBottom w:val="0"/>
      <w:divBdr>
        <w:top w:val="none" w:sz="0" w:space="0" w:color="auto"/>
        <w:left w:val="none" w:sz="0" w:space="0" w:color="auto"/>
        <w:bottom w:val="none" w:sz="0" w:space="0" w:color="auto"/>
        <w:right w:val="none" w:sz="0" w:space="0" w:color="auto"/>
      </w:divBdr>
    </w:div>
    <w:div w:id="622810832">
      <w:bodyDiv w:val="1"/>
      <w:marLeft w:val="0"/>
      <w:marRight w:val="0"/>
      <w:marTop w:val="0"/>
      <w:marBottom w:val="0"/>
      <w:divBdr>
        <w:top w:val="none" w:sz="0" w:space="0" w:color="auto"/>
        <w:left w:val="none" w:sz="0" w:space="0" w:color="auto"/>
        <w:bottom w:val="none" w:sz="0" w:space="0" w:color="auto"/>
        <w:right w:val="none" w:sz="0" w:space="0" w:color="auto"/>
      </w:divBdr>
    </w:div>
    <w:div w:id="1183667856">
      <w:bodyDiv w:val="1"/>
      <w:marLeft w:val="0"/>
      <w:marRight w:val="0"/>
      <w:marTop w:val="0"/>
      <w:marBottom w:val="0"/>
      <w:divBdr>
        <w:top w:val="none" w:sz="0" w:space="0" w:color="auto"/>
        <w:left w:val="none" w:sz="0" w:space="0" w:color="auto"/>
        <w:bottom w:val="none" w:sz="0" w:space="0" w:color="auto"/>
        <w:right w:val="none" w:sz="0" w:space="0" w:color="auto"/>
      </w:divBdr>
    </w:div>
    <w:div w:id="1556433823">
      <w:bodyDiv w:val="1"/>
      <w:marLeft w:val="0"/>
      <w:marRight w:val="0"/>
      <w:marTop w:val="0"/>
      <w:marBottom w:val="0"/>
      <w:divBdr>
        <w:top w:val="none" w:sz="0" w:space="0" w:color="auto"/>
        <w:left w:val="none" w:sz="0" w:space="0" w:color="auto"/>
        <w:bottom w:val="none" w:sz="0" w:space="0" w:color="auto"/>
        <w:right w:val="none" w:sz="0" w:space="0" w:color="auto"/>
      </w:divBdr>
    </w:div>
    <w:div w:id="169962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buck\Lokale%20Einstellungen\Temporary%20Internet%20Files\OLKB\io-letterhead-pers-more-pag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io-letterhead-pers-more-pages.dot</Template>
  <TotalTime>0</TotalTime>
  <Pages>1</Pages>
  <Words>241</Words>
  <Characters>1374</Characters>
  <Application>Microsoft Office Word</Application>
  <DocSecurity>0</DocSecurity>
  <Lines>11</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Xxxxxxx Award</vt:lpstr>
      <vt:lpstr>Xxxxxxx Award</vt:lpstr>
    </vt:vector>
  </TitlesOfParts>
  <Company>Novin Pendar</Company>
  <LinksUpToDate>false</LinksUpToDate>
  <CharactersWithSpaces>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 Award</dc:title>
  <dc:creator>buck</dc:creator>
  <cp:lastModifiedBy>Mohammad-pc</cp:lastModifiedBy>
  <cp:revision>2</cp:revision>
  <cp:lastPrinted>2016-05-12T11:45:00Z</cp:lastPrinted>
  <dcterms:created xsi:type="dcterms:W3CDTF">2016-05-12T15:43:00Z</dcterms:created>
  <dcterms:modified xsi:type="dcterms:W3CDTF">2016-05-12T15:43:00Z</dcterms:modified>
</cp:coreProperties>
</file>